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hint="eastAsia"/>
          <w:b w:val="0"/>
          <w:bCs w:val="0"/>
          <w:color w:val="FF0000"/>
          <w:sz w:val="24"/>
          <w:szCs w:val="32"/>
          <w:lang w:val="en-US" w:eastAsia="zh-CN"/>
        </w:rPr>
      </w:pPr>
      <w:r>
        <w:rPr>
          <w:rFonts w:hint="eastAsia"/>
          <w:b/>
          <w:bCs/>
          <w:sz w:val="36"/>
          <w:szCs w:val="44"/>
          <w:lang w:val="en-US" w:eastAsia="zh-CN"/>
        </w:rPr>
        <w:t>国际DNF新手攻略</w:t>
      </w:r>
      <w:r>
        <w:rPr>
          <w:rFonts w:hint="eastAsia"/>
          <w:b w:val="0"/>
          <w:bCs w:val="0"/>
          <w:color w:val="FF0000"/>
          <w:sz w:val="24"/>
          <w:szCs w:val="32"/>
          <w:lang w:val="en-US" w:eastAsia="zh-CN"/>
        </w:rPr>
        <w:t>（</w:t>
      </w:r>
      <w:r>
        <w:rPr>
          <w:rFonts w:hint="eastAsia"/>
          <w:b w:val="0"/>
          <w:bCs w:val="0"/>
          <w:color w:val="FF0000"/>
          <w:sz w:val="21"/>
          <w:szCs w:val="24"/>
          <w:lang w:val="en-US" w:eastAsia="zh-CN"/>
        </w:rPr>
        <w:t>注：需要搜索材料出处NPC直接CTRL+F在本页面查找</w:t>
      </w:r>
      <w:r>
        <w:rPr>
          <w:rFonts w:hint="eastAsia"/>
          <w:b w:val="0"/>
          <w:bCs w:val="0"/>
          <w:color w:val="FF0000"/>
          <w:sz w:val="24"/>
          <w:szCs w:val="32"/>
          <w:lang w:val="en-US" w:eastAsia="zh-CN"/>
        </w:rPr>
        <w:t>）</w:t>
      </w: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1：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本服上线1级 单刷经验500倍 组队经验800倍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上线即送哈林套助您无忧刷图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 xml:space="preserve"> 95级后领取一个升级任务直接送升100级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。</w:t>
      </w:r>
    </w:p>
    <w:p>
      <w:pPr>
        <w:jc w:val="left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2：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本服不设置充值入口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仅出售一个黑卡礼盒 礼盒内包含一身+31增幅及后期制作顶级装备的材料 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每日468疲劳值 疲劳药可通过各种任务活动额外获取 肝帝福音 平民玩家的天堂。</w:t>
      </w: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3：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本服为真100级版本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，并非市面上有些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假100连技能都放不出去买东西就掉线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上线送1W点券 每分钟泡点99点券 点券可买一切物品</w:t>
      </w: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4：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所有副本均带有机制，包括最新的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国服副本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副本不会出现卡顿不会出现假死打不死等无效机制，怪物都是真实防御反击不会出现站桩撸怪现象一切靠技术！</w:t>
      </w: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4：技能方面使用的市面上最好的二觉技能，真实伤害，又经过无数次精修，修复，柔化并且技能预读，4人组队全屏幕技能不会卡（老掉牙的机器自行珍重）全职业三觉 三觉职业包括 剑鬼、女鬼（三职业）、男枪、男格斗、女格斗、女魔法师、风法、男鬼剑（四职业） 男魔法二职业、风法、女枪四职业、圣职者四职业、同时本服增加了 剑鬼、风法职业。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</w:pPr>
      <w:r>
        <w:drawing>
          <wp:inline distT="0" distB="0" distL="114300" distR="114300">
            <wp:extent cx="4991735" cy="3729990"/>
            <wp:effectExtent l="0" t="0" r="1841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91735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Fonts w:hint="eastAsia"/>
          <w:color w:val="A6A6A6" w:themeColor="background1" w:themeShade="A6"/>
          <w:sz w:val="22"/>
          <w:szCs w:val="22"/>
          <w:highlight w:val="none"/>
          <w:lang w:eastAsia="zh-CN"/>
        </w:rPr>
      </w:pPr>
      <w:r>
        <w:rPr>
          <w:rFonts w:hint="eastAsia"/>
          <w:color w:val="A6A6A6" w:themeColor="background1" w:themeShade="A6"/>
          <w:sz w:val="22"/>
          <w:szCs w:val="22"/>
          <w:highlight w:val="none"/>
          <w:lang w:eastAsia="zh-CN"/>
        </w:rPr>
        <w:t>（</w:t>
      </w:r>
      <w:r>
        <w:rPr>
          <w:rFonts w:hint="eastAsia"/>
          <w:color w:val="A6A6A6" w:themeColor="background1" w:themeShade="A6"/>
          <w:sz w:val="22"/>
          <w:szCs w:val="22"/>
          <w:highlight w:val="none"/>
          <w:lang w:val="en-US" w:eastAsia="zh-CN"/>
        </w:rPr>
        <w:t>游戏加载界面仿国服</w:t>
      </w:r>
      <w:r>
        <w:rPr>
          <w:rFonts w:hint="eastAsia"/>
          <w:color w:val="A6A6A6" w:themeColor="background1" w:themeShade="A6"/>
          <w:sz w:val="22"/>
          <w:szCs w:val="22"/>
          <w:highlight w:val="none"/>
          <w:lang w:eastAsia="zh-CN"/>
        </w:rPr>
        <w:t>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rFonts w:hint="default"/>
          <w:color w:val="FF0000"/>
          <w:sz w:val="28"/>
          <w:szCs w:val="28"/>
          <w:lang w:val="en-US" w:eastAsia="zh-CN"/>
        </w:rPr>
      </w:pPr>
      <w:r>
        <w:rPr>
          <w:rStyle w:val="5"/>
          <w:rFonts w:hint="eastAsia"/>
          <w:color w:val="FF0000"/>
          <w:sz w:val="28"/>
          <w:szCs w:val="28"/>
          <w:lang w:val="en-US" w:eastAsia="zh-CN"/>
        </w:rPr>
        <w:t>萌 新 起 步 攻 略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新手上线后返回城镇 对话赛利亚领取基本新手礼包补偿等开始刷图升级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</w:pPr>
      <w:r>
        <w:drawing>
          <wp:inline distT="0" distB="0" distL="114300" distR="114300">
            <wp:extent cx="3880485" cy="3507740"/>
            <wp:effectExtent l="0" t="0" r="5715" b="165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80485" cy="35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81120" cy="3663315"/>
            <wp:effectExtent l="0" t="0" r="5080" b="133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366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Fonts w:hint="eastAsia" w:eastAsiaTheme="minorEastAsia"/>
          <w:color w:val="7F7F7F" w:themeColor="background1" w:themeShade="80"/>
          <w:lang w:eastAsia="zh-CN"/>
        </w:rPr>
      </w:pPr>
      <w:r>
        <w:rPr>
          <w:rFonts w:hint="eastAsia"/>
          <w:color w:val="7F7F7F" w:themeColor="background1" w:themeShade="80"/>
          <w:lang w:eastAsia="zh-CN"/>
        </w:rPr>
        <w:t>（</w:t>
      </w:r>
      <w:r>
        <w:rPr>
          <w:rFonts w:hint="eastAsia"/>
          <w:color w:val="7F7F7F" w:themeColor="background1" w:themeShade="80"/>
          <w:lang w:val="en-US" w:eastAsia="zh-CN"/>
        </w:rPr>
        <w:t>游戏内截图</w:t>
      </w:r>
      <w:r>
        <w:rPr>
          <w:rFonts w:hint="eastAsia"/>
          <w:color w:val="7F7F7F" w:themeColor="background1" w:themeShade="80"/>
          <w:lang w:eastAsia="zh-CN"/>
        </w:rPr>
        <w:t>）</w:t>
      </w: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</w:pPr>
      <w:r>
        <w:rPr>
          <w:rFonts w:ascii="宋体" w:hAnsi="宋体" w:eastAsia="宋体" w:cs="宋体"/>
          <w:b/>
          <w:bCs/>
          <w:color w:val="FF0000"/>
          <w:sz w:val="24"/>
          <w:szCs w:val="24"/>
        </w:rPr>
        <w:t>本服需要用的所有门票都在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赛利亚房间</w:t>
      </w:r>
      <w:r>
        <w:rPr>
          <w:rFonts w:ascii="宋体" w:hAnsi="宋体" w:eastAsia="宋体" w:cs="宋体"/>
          <w:b/>
          <w:bCs/>
          <w:color w:val="FF0000"/>
          <w:sz w:val="24"/>
          <w:szCs w:val="24"/>
        </w:rPr>
        <w:t>戴娜处兑换 。也可以通过材料在各个副本门口的NPC处兑换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3867785" cy="3533775"/>
            <wp:effectExtent l="0" t="0" r="18415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6778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2560320" cy="3524250"/>
            <wp:effectExtent l="0" t="0" r="1143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  <w:rPr>
          <w:rFonts w:hint="eastAsia"/>
          <w:b/>
          <w:bCs/>
          <w:color w:val="FF0000"/>
          <w:sz w:val="28"/>
          <w:szCs w:val="36"/>
          <w:lang w:val="en-US" w:eastAsia="zh-CN"/>
        </w:rPr>
      </w:pPr>
      <w:r>
        <w:rPr>
          <w:rFonts w:hint="eastAsia"/>
          <w:b/>
          <w:bCs/>
          <w:color w:val="FF0000"/>
          <w:sz w:val="28"/>
          <w:szCs w:val="36"/>
          <w:lang w:val="en-US" w:eastAsia="zh-CN"/>
        </w:rPr>
        <w:t>每 日 任 务 攻 略</w:t>
      </w:r>
    </w:p>
    <w:p>
      <w:pPr>
        <w:jc w:val="center"/>
        <w:rPr>
          <w:rFonts w:hint="eastAsia"/>
          <w:b/>
          <w:bCs/>
          <w:color w:val="FF0000"/>
          <w:sz w:val="28"/>
          <w:szCs w:val="36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b/>
          <w:bCs/>
          <w:sz w:val="24"/>
          <w:szCs w:val="24"/>
        </w:rPr>
        <w:t>新手上线带上新手装备，起步点开任务，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每日任务在装备允许能够通关的情况下一定要去刷 如果装备不允许 那么就通过泡点和GM举办的活动先搞装备 </w:t>
      </w: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>正常每日地图需要一身95红字SS 增幅10以上可刷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每日地图难度都不大 为了让大家有更好的游戏体验 怪物相对简单 请放心游戏</w:t>
      </w:r>
    </w:p>
    <w:p>
      <w:pPr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2419350" cy="2839085"/>
            <wp:effectExtent l="0" t="0" r="0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462530" cy="2819400"/>
            <wp:effectExtent l="0" t="0" r="1397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color w:val="A6A6A6" w:themeColor="background1" w:themeShade="A6"/>
          <w:lang w:val="en-US" w:eastAsia="zh-CN"/>
        </w:rPr>
      </w:pPr>
      <w:r>
        <w:rPr>
          <w:rFonts w:hint="eastAsia"/>
          <w:color w:val="A6A6A6" w:themeColor="background1" w:themeShade="A6"/>
          <w:lang w:val="en-US" w:eastAsia="zh-CN"/>
        </w:rPr>
        <w:t>（每日任务截图）</w:t>
      </w:r>
    </w:p>
    <w:p>
      <w:pPr>
        <w:jc w:val="center"/>
        <w:rPr>
          <w:rFonts w:hint="eastAsia"/>
          <w:color w:val="A6A6A6" w:themeColor="background1" w:themeShade="A6"/>
          <w:lang w:val="en-US" w:eastAsia="zh-CN"/>
        </w:rPr>
      </w:pPr>
    </w:p>
    <w:p>
      <w:pPr>
        <w:jc w:val="center"/>
        <w:rPr>
          <w:rFonts w:hint="eastAsia"/>
          <w:color w:val="A6A6A6" w:themeColor="background1" w:themeShade="A6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除去每日任务之外 GM还会不定期的举办一下奖励性活动 比如全服躲猫猫 随机发放礼品道具 随机赠送黑卡礼包等 QQ群内也会定期举办活动 每日活跃度可兑换黑卡礼包</w:t>
      </w:r>
    </w:p>
    <w:p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 xml:space="preserve">注：新手上线送的哈林套是无法升级的 仅用作过渡装备 </w:t>
      </w: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32"/>
          <w:szCs w:val="32"/>
          <w:lang w:val="en-US" w:eastAsia="zh-CN"/>
        </w:rPr>
        <w:t>刷 图 及 升 级 装 备 打 造 攻 略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Style w:val="5"/>
          <w:color w:val="000000"/>
        </w:rPr>
        <w:t>1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：满级后使用瞬间移动药剂前往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安图恩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刷一套安图恩装备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2：然后去卢克刷一套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卢克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装备。（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因为这些装备都是可以升级合成顶级装备的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3：卢克套凑齐以后直接可以去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智慧引导刷一套100SS （地图boss概率爆）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如果运气好，直接可以刷一套智慧引导的神话装备，就可以进行下一步了。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如果有一身智慧引导神话装备了请忽略后面的括号内容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（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如果运气不好，没刷到一套你想要的，也可以直接制作。因为制作条件 超界 界-夜语武器，所以就要前往 魔界集结地、以及灰色墓地 各副本门前都有合成装备的NPC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4：有一套SS神话以后、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前往切斯特城镇、步入更高阶地图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。打造更高阶装备了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注：切斯特的NPC泰达处有合成公式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。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5：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切斯特后已经成老手了，接下来我就不具体举例了。按照下面推荐路线刷图就好了</w:t>
      </w: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。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6：</w:t>
      </w: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切斯特城镇 → 云上长安战未央 → 希洛克攻坚营 → 五菱-子午街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注：每个副本进之前先领取副本对应任务哦（没有就不用管） 每日任务奖励非常丰富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color w:val="FF0000"/>
          <w:kern w:val="2"/>
          <w:sz w:val="24"/>
          <w:szCs w:val="24"/>
          <w:lang w:val="en-US" w:eastAsia="zh-CN" w:bidi="ar-SA"/>
        </w:rPr>
        <w:t>小彩蛋：每个地图都有可能爆新年副本的门票（新年宝珠），用来进入新年副本，有可能您刷到一个新年副本门票，直接进新年副本，通关高概率直接获取一件毕业装备。</w:t>
      </w: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32"/>
          <w:szCs w:val="32"/>
          <w:lang w:val="en-US" w:eastAsia="zh-CN"/>
        </w:rPr>
        <w:t>关 于 装 备 的 一 些 攻 略</w:t>
      </w:r>
    </w:p>
    <w:p>
      <w:pPr>
        <w:pStyle w:val="2"/>
        <w:keepNext w:val="0"/>
        <w:keepLines w:val="0"/>
        <w:widowControl/>
        <w:suppressLineNumbers w:val="0"/>
        <w:spacing w:line="38" w:lineRule="atLeast"/>
      </w:pPr>
      <w:r>
        <w:rPr>
          <w:rStyle w:val="5"/>
          <w:color w:val="FF0000"/>
        </w:rPr>
        <w:t>本服所有装备都可以在新年活动</w:t>
      </w:r>
      <w:r>
        <w:rPr>
          <w:rStyle w:val="5"/>
          <w:rFonts w:hint="eastAsia"/>
          <w:color w:val="FF0000"/>
          <w:lang w:val="en-US" w:eastAsia="zh-CN"/>
        </w:rPr>
        <w:t>地图</w:t>
      </w:r>
      <w:r>
        <w:rPr>
          <w:rStyle w:val="5"/>
          <w:color w:val="FF0000"/>
        </w:rPr>
        <w:t>NPC灿星儿处观看</w:t>
      </w:r>
    </w:p>
    <w:p>
      <w:pPr>
        <w:pStyle w:val="2"/>
        <w:keepNext w:val="0"/>
        <w:keepLines w:val="0"/>
        <w:widowControl/>
        <w:suppressLineNumbers w:val="0"/>
        <w:spacing w:before="0" w:beforeAutospacing="1" w:after="0" w:afterAutospacing="1" w:line="38" w:lineRule="atLeast"/>
        <w:ind w:left="0" w:right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FF0000"/>
          <w:lang w:val="en-US" w:eastAsia="zh-CN"/>
        </w:rPr>
        <w:t>以下为</w:t>
      </w:r>
      <w:r>
        <w:rPr>
          <w:rStyle w:val="5"/>
          <w:color w:val="FF0000"/>
        </w:rPr>
        <w:t>装备升级线路：</w:t>
      </w:r>
      <w:r>
        <w:rPr>
          <w:rStyle w:val="5"/>
          <w:rFonts w:hint="eastAsia"/>
          <w:color w:val="FF0000"/>
          <w:lang w:eastAsia="zh-CN"/>
        </w:rPr>
        <w:t>（</w:t>
      </w:r>
      <w:r>
        <w:rPr>
          <w:rStyle w:val="5"/>
          <w:rFonts w:hint="eastAsia"/>
          <w:color w:val="FF0000"/>
          <w:lang w:val="en-US" w:eastAsia="zh-CN"/>
        </w:rPr>
        <w:t>和国服一样</w:t>
      </w:r>
      <w:r>
        <w:rPr>
          <w:rStyle w:val="5"/>
          <w:rFonts w:hint="eastAsia"/>
          <w:color w:val="FF0000"/>
          <w:lang w:eastAsia="zh-CN"/>
        </w:rPr>
        <w:t>）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color w:val="000000"/>
        </w:rPr>
      </w:pPr>
      <w:r>
        <w:rPr>
          <w:rStyle w:val="5"/>
          <w:color w:val="000000"/>
        </w:rPr>
        <w:t xml:space="preserve">武器： 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rFonts w:hint="default" w:eastAsiaTheme="minor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color w:val="000000"/>
        </w:rPr>
      </w:pPr>
      <w:r>
        <w:rPr>
          <w:rStyle w:val="5"/>
          <w:color w:val="000000"/>
        </w:rPr>
        <w:t>荒古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圣耀 （卢克）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  苍穹（鸟背）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夜语（普雷）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界·夜语（鸟背可掉落）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100级SS武器（比拉谢尔）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 100神话武器（切斯特城镇）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幻影（云上长安战未央） </w:t>
      </w:r>
      <w:r>
        <w:rPr>
          <w:rStyle w:val="5"/>
          <w:rFonts w:hint="eastAsia"/>
          <w:color w:val="000000"/>
          <w:lang w:val="en-US" w:eastAsia="zh-CN"/>
        </w:rPr>
        <w:t xml:space="preserve">  → </w:t>
      </w:r>
      <w:r>
        <w:rPr>
          <w:rStyle w:val="5"/>
          <w:color w:val="000000"/>
        </w:rPr>
        <w:t xml:space="preserve">  幻生逐月（五菱）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rFonts w:hint="default" w:eastAsiaTheme="minor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 xml:space="preserve">布甲：上元节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光怪陆离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苍穹之云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超界 苍穹之云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100SS（智慧引导掉落）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无畏的果敢（比拉谢尔）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神话：无畏的果敢（切斯特城镇）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无欲：艾尔多的律动（云上长安战未央）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遥远的金色回忆（希洛克城镇）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遭遇背叛的纯白怪兽（五菱）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时空-遭遇背叛的纯白怪兽（夏特利）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 xml:space="preserve">皮甲：时光轨迹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深渊恶魔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永恒的季节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超界 永恒的季节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100SS（智慧引导掉落）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无痕的敏锐（比拉谢尔）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神话-无痕的敏锐（切斯特城镇）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无牵：艾尔多的律动（云上长安战未央）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冰之华尔兹（希洛克攻坚战）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暗杀者的荣光（五菱）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时空-暗杀者的荣光（夏特利）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 xml:space="preserve">轻甲：万事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超大陆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亿万年的星光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超界 亿万年的星光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100SS（智慧引导掉落）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呼啸的风沙（比拉谢尔）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神话-呼啸的风沙（切斯特城镇）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无望：艾尔多的律动（云上长安战未央）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失落的挽歌（希洛克攻坚战）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傀儡的往昔（五菱）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时空-傀儡的往昔（夏特利）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color w:val="000000"/>
        </w:rPr>
      </w:pPr>
      <w:r>
        <w:rPr>
          <w:rStyle w:val="5"/>
          <w:color w:val="000000"/>
        </w:rPr>
        <w:t xml:space="preserve">重甲：铁马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娜迦王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精灵的荣耀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超界 精灵的荣耀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100SS（智慧引导掉落）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恶魔的化身（比拉谢尔）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神话-恶魔的化身（切斯特城镇）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无形：艾尔多的律动（云上长安战未央）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无法回头的命运（希洛克攻坚战）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宝石的诞生（五菱）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时空-宝石的诞生（夏特利）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rFonts w:hint="eastAsia" w:eastAsiaTheme="minorEastAsia"/>
          <w:color w:val="000000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color w:val="000000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 xml:space="preserve">板甲：星辰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七宗罪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幸运的五彩石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超界 幸运的五彩石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100SS（智慧引导掉落）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低调的威迫（比拉谢尔）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神话-低调的威迫（切斯特城镇）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五金：艾尔多的律动（云上长安战未央）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盛放的冰冷玫瑰（希洛克攻坚战）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掌管者（五菱）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时空-掌管者（夏特利）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  <w:rPr>
          <w:rStyle w:val="5"/>
          <w:color w:val="000000"/>
        </w:rPr>
      </w:pPr>
      <w:r>
        <w:rPr>
          <w:rStyle w:val="5"/>
          <w:color w:val="000000"/>
        </w:rPr>
        <w:t>首饰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恍惚之境 ↘  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 xml:space="preserve">星空旅行者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黑白洞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江山如画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普雷暗黑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100SS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精灵使得权能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隐秘的暗杀者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无限的沉思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时空-无限的沉思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rFonts w:hint="eastAsia"/>
          <w:color w:val="000000"/>
          <w:lang w:val="en-US" w:eastAsia="zh-CN"/>
        </w:rPr>
        <w:t>无</w:t>
      </w:r>
      <w:r>
        <w:rPr>
          <w:rStyle w:val="5"/>
          <w:color w:val="000000"/>
        </w:rPr>
        <w:t> 尽贪食 ↗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Style w:val="5"/>
          <w:rFonts w:hint="eastAsia"/>
          <w:color w:val="000000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 xml:space="preserve">左右槽：海博伦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黑白洞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万物的灭生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 xml:space="preserve"> 普雷暗黑 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100SS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能量主宰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被放逐的勇气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叛逆者的背负</w:t>
      </w:r>
      <w:r>
        <w:rPr>
          <w:rStyle w:val="5"/>
          <w:rFonts w:hint="eastAsia"/>
          <w:color w:val="000000"/>
          <w:lang w:eastAsia="zh-CN"/>
        </w:rPr>
        <w:t xml:space="preserve"> → </w:t>
      </w:r>
      <w:r>
        <w:rPr>
          <w:rStyle w:val="5"/>
          <w:color w:val="000000"/>
        </w:rPr>
        <w:t>时空-叛逆者的背负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=====================================================================</w:t>
      </w:r>
    </w:p>
    <w:p>
      <w:pPr>
        <w:pStyle w:val="2"/>
        <w:keepNext w:val="0"/>
        <w:keepLines w:val="0"/>
        <w:widowControl/>
        <w:suppressLineNumbers w:val="0"/>
        <w:rPr>
          <w:color w:val="FF0000"/>
        </w:rPr>
      </w:pPr>
      <w:r>
        <w:rPr>
          <w:rStyle w:val="5"/>
          <w:rFonts w:hint="eastAsia"/>
          <w:color w:val="FF0000"/>
          <w:lang w:val="en-US" w:eastAsia="zh-CN"/>
        </w:rPr>
        <w:t>注：</w:t>
      </w:r>
      <w:r>
        <w:rPr>
          <w:rStyle w:val="5"/>
          <w:color w:val="FF0000"/>
        </w:rPr>
        <w:t>本服最强装备</w:t>
      </w:r>
    </w:p>
    <w:p>
      <w:pPr>
        <w:pStyle w:val="2"/>
        <w:keepNext w:val="0"/>
        <w:keepLines w:val="0"/>
        <w:widowControl/>
        <w:suppressLineNumbers w:val="0"/>
        <w:rPr>
          <w:color w:val="FF0000"/>
        </w:rPr>
      </w:pPr>
      <w:r>
        <w:rPr>
          <w:rStyle w:val="5"/>
          <w:color w:val="FF0000"/>
        </w:rPr>
        <w:t>武器</w:t>
      </w:r>
      <w:r>
        <w:rPr>
          <w:rStyle w:val="5"/>
          <w:rFonts w:hint="eastAsia"/>
          <w:color w:val="FF0000"/>
          <w:lang w:eastAsia="zh-CN"/>
        </w:rPr>
        <w:t>：</w:t>
      </w:r>
      <w:r>
        <w:rPr>
          <w:rStyle w:val="5"/>
          <w:color w:val="FF0000"/>
        </w:rPr>
        <w:t>五菱法老NPC内武器</w:t>
      </w:r>
      <w:r>
        <w:rPr>
          <w:rStyle w:val="5"/>
          <w:rFonts w:hint="eastAsia"/>
          <w:color w:val="FF0000"/>
          <w:lang w:val="en-US" w:eastAsia="zh-CN"/>
        </w:rPr>
        <w:t xml:space="preserve">   </w:t>
      </w:r>
      <w:r>
        <w:rPr>
          <w:rStyle w:val="5"/>
          <w:color w:val="FF0000"/>
        </w:rPr>
        <w:t>防具：夏特利NPC内防具</w:t>
      </w:r>
    </w:p>
    <w:p>
      <w:pPr>
        <w:pStyle w:val="2"/>
        <w:keepNext w:val="0"/>
        <w:keepLines w:val="0"/>
        <w:widowControl/>
        <w:suppressLineNumbers w:val="0"/>
        <w:rPr>
          <w:color w:val="FF0000"/>
        </w:rPr>
      </w:pPr>
      <w:r>
        <w:rPr>
          <w:rStyle w:val="5"/>
          <w:color w:val="FF0000"/>
        </w:rPr>
        <w:t>首饰：夏特利NPC内首饰</w:t>
      </w:r>
      <w:r>
        <w:rPr>
          <w:rStyle w:val="5"/>
          <w:rFonts w:hint="eastAsia"/>
          <w:color w:val="FF0000"/>
          <w:lang w:val="en-US" w:eastAsia="zh-CN"/>
        </w:rPr>
        <w:t xml:space="preserve">     </w:t>
      </w:r>
      <w:r>
        <w:rPr>
          <w:rStyle w:val="5"/>
          <w:color w:val="FF0000"/>
        </w:rPr>
        <w:t>左右槽：夏特利NPC内左右槽</w:t>
      </w:r>
    </w:p>
    <w:p>
      <w:pPr>
        <w:pStyle w:val="2"/>
        <w:keepNext w:val="0"/>
        <w:keepLines w:val="0"/>
        <w:widowControl/>
        <w:suppressLineNumbers w:val="0"/>
        <w:rPr>
          <w:rFonts w:hint="eastAsia" w:eastAsiaTheme="minorEastAsia"/>
          <w:lang w:eastAsia="zh-CN"/>
        </w:rPr>
      </w:pPr>
      <w:r>
        <w:rPr>
          <w:rFonts w:hint="eastAsia"/>
          <w:lang w:eastAsia="zh-CN"/>
        </w:rPr>
        <w:t>=====================================================================</w:t>
      </w: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default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</w:p>
    <w:p>
      <w:pPr>
        <w:jc w:val="center"/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FF0000"/>
          <w:sz w:val="24"/>
          <w:szCs w:val="24"/>
          <w:lang w:val="en-US" w:eastAsia="zh-CN"/>
        </w:rPr>
        <w:t xml:space="preserve">关 于 游 戏  内 的 一 些 截 图 </w:t>
      </w:r>
    </w:p>
    <w:p>
      <w:pPr>
        <w:jc w:val="center"/>
      </w:pPr>
      <w:r>
        <w:drawing>
          <wp:inline distT="0" distB="0" distL="114300" distR="114300">
            <wp:extent cx="5066030" cy="3792220"/>
            <wp:effectExtent l="0" t="0" r="1270" b="177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080000" cy="3751580"/>
            <wp:effectExtent l="0" t="0" r="6350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167630" cy="3814445"/>
            <wp:effectExtent l="0" t="0" r="13970" b="146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7630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142865" cy="3792220"/>
            <wp:effectExtent l="0" t="0" r="635" b="177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5219700" cy="29908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2438400" cy="30099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3609975" cy="2314575"/>
            <wp:effectExtent l="0" t="0" r="9525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b/>
          <w:bCs/>
          <w:color w:val="FF0000"/>
          <w:sz w:val="32"/>
          <w:szCs w:val="40"/>
          <w:lang w:val="en-US" w:eastAsia="zh-CN"/>
        </w:rPr>
      </w:pPr>
      <w:r>
        <w:rPr>
          <w:rFonts w:hint="eastAsia"/>
          <w:b/>
          <w:bCs/>
          <w:color w:val="FF0000"/>
          <w:sz w:val="32"/>
          <w:szCs w:val="40"/>
          <w:lang w:val="en-US" w:eastAsia="zh-CN"/>
        </w:rPr>
        <w:t>关 于 游 戏 内 的 一  些 特 色 副 本</w:t>
      </w:r>
    </w:p>
    <w:p>
      <w:pPr>
        <w:jc w:val="center"/>
        <w:rPr>
          <w:rFonts w:hint="eastAsia"/>
          <w:b/>
          <w:bCs/>
          <w:color w:val="FF0000"/>
          <w:sz w:val="32"/>
          <w:szCs w:val="40"/>
          <w:lang w:val="en-US" w:eastAsia="zh-CN"/>
        </w:rPr>
      </w:pPr>
    </w:p>
    <w:p>
      <w:pPr>
        <w:jc w:val="center"/>
        <w:rPr>
          <w:rFonts w:hint="default"/>
          <w:b/>
          <w:bCs/>
          <w:color w:val="FF0000"/>
          <w:sz w:val="24"/>
          <w:szCs w:val="32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32"/>
          <w:lang w:val="en-US" w:eastAsia="zh-CN"/>
        </w:rPr>
        <w:t>1：奥兹玛副本 通关后高概率获得本服随机任意顶级防具 武器 道具一件 地图所有一切物品均无法交易且难度极大 新手勿尝试</w:t>
      </w:r>
    </w:p>
    <w:p>
      <w:pPr>
        <w:jc w:val="center"/>
        <w:rPr>
          <w:rFonts w:hint="default"/>
          <w:b/>
          <w:bCs/>
          <w:color w:val="FF0000"/>
          <w:sz w:val="28"/>
          <w:szCs w:val="36"/>
          <w:lang w:val="en-US" w:eastAsia="zh-CN"/>
        </w:rPr>
      </w:pPr>
      <w:r>
        <w:rPr>
          <w:rFonts w:hint="default"/>
          <w:b/>
          <w:bCs/>
          <w:color w:val="FF0000"/>
          <w:sz w:val="28"/>
          <w:szCs w:val="36"/>
          <w:lang w:val="en-US" w:eastAsia="zh-CN"/>
        </w:rPr>
        <w:drawing>
          <wp:inline distT="0" distB="0" distL="114300" distR="114300">
            <wp:extent cx="5268595" cy="3630930"/>
            <wp:effectExtent l="0" t="0" r="8255" b="7620"/>
            <wp:docPr id="18" name="图片 18" descr="QQ图片20210619135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QQ图片202106191353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3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color w:val="FF0000"/>
          <w:sz w:val="28"/>
          <w:szCs w:val="36"/>
          <w:lang w:val="en-US" w:eastAsia="zh-CN"/>
        </w:rPr>
        <w:drawing>
          <wp:inline distT="0" distB="0" distL="114300" distR="114300">
            <wp:extent cx="5267960" cy="3451860"/>
            <wp:effectExtent l="0" t="0" r="8890" b="15240"/>
            <wp:docPr id="17" name="图片 17" descr="QQ图片20210619135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QQ图片2021061913532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b/>
          <w:bCs/>
          <w:color w:val="FF0000"/>
          <w:sz w:val="28"/>
          <w:szCs w:val="36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  <w:rFonts w:hint="eastAsia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  <w:rFonts w:hint="eastAsia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  <w:rFonts w:hint="eastAsia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</w:rPr>
      </w:pPr>
      <w:r>
        <w:rPr>
          <w:rStyle w:val="5"/>
          <w:rFonts w:hint="eastAsia"/>
          <w:lang w:val="en-US" w:eastAsia="zh-CN"/>
        </w:rPr>
        <w:t>2：</w:t>
      </w:r>
      <w:r>
        <w:rPr>
          <w:rStyle w:val="5"/>
        </w:rPr>
        <w:t>搬砖图新手可过 且无需门票</w:t>
      </w: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</w:rPr>
      </w:pP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  <w:color w:val="FF0000"/>
        </w:rPr>
      </w:pPr>
      <w:r>
        <w:rPr>
          <w:rStyle w:val="5"/>
          <w:color w:val="FF0000"/>
        </w:rPr>
        <w:t>爆率为</w:t>
      </w:r>
      <w:r>
        <w:rPr>
          <w:rStyle w:val="5"/>
          <w:rFonts w:hint="eastAsia"/>
          <w:color w:val="FF0000"/>
          <w:lang w:val="en-US" w:eastAsia="zh-CN"/>
        </w:rPr>
        <w:t>通用货币</w:t>
      </w:r>
      <w:r>
        <w:rPr>
          <w:rStyle w:val="5"/>
          <w:color w:val="FF0000"/>
        </w:rPr>
        <w:t>（可出售商城兑换</w:t>
      </w:r>
      <w:r>
        <w:rPr>
          <w:rStyle w:val="5"/>
          <w:rFonts w:hint="eastAsia"/>
          <w:color w:val="FF0000"/>
          <w:lang w:val="en-US" w:eastAsia="zh-CN"/>
        </w:rPr>
        <w:t>成游戏</w:t>
      </w:r>
      <w:r>
        <w:rPr>
          <w:rStyle w:val="5"/>
          <w:color w:val="FF0000"/>
        </w:rPr>
        <w:t>金币） 史诗装备、引导石碎片</w:t>
      </w: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</w:rPr>
      </w:pPr>
      <w:r>
        <w:rPr>
          <w:rStyle w:val="5"/>
        </w:rPr>
        <w:t>位置：祥瑞溪谷--瞬间移动可直接到达</w:t>
      </w:r>
    </w:p>
    <w:p>
      <w:pPr>
        <w:pStyle w:val="2"/>
        <w:keepNext w:val="0"/>
        <w:keepLines w:val="0"/>
        <w:widowControl/>
        <w:suppressLineNumbers w:val="0"/>
        <w:spacing w:line="38" w:lineRule="atLeast"/>
        <w:rPr>
          <w:rStyle w:val="5"/>
        </w:rPr>
      </w:pPr>
    </w:p>
    <w:p>
      <w:pPr>
        <w:jc w:val="center"/>
      </w:pPr>
      <w:r>
        <w:drawing>
          <wp:inline distT="0" distB="0" distL="114300" distR="114300">
            <wp:extent cx="5273040" cy="3961130"/>
            <wp:effectExtent l="0" t="0" r="3810" b="127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3：安图恩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产出武器：荒古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特殊装备：贪食首饰、贪食左右槽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NPC引导：安图恩攻坚商店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安图恩攻坚战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位置：苍穹贵族号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-瞬间移动药剂可直接到达</w:t>
      </w:r>
    </w:p>
    <w:p>
      <w:pPr>
        <w:jc w:val="both"/>
      </w:pPr>
      <w:r>
        <w:drawing>
          <wp:inline distT="0" distB="0" distL="114300" distR="114300">
            <wp:extent cx="5272405" cy="3686175"/>
            <wp:effectExtent l="0" t="0" r="4445" b="9525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  <w:rPr>
          <w:rFonts w:hint="eastAsia" w:eastAsiaTheme="minorEastAsia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4：卢克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产出武器：圣耀救赎武器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产出防具：光怪陆离、深渊恶魔、超大陆的崩塌、娜迦王的贪食、堕落的七宗罪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特殊装备：海博伦的君主套、沉默至创造套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NPC引导：卢克攻坚商店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/>
          <w:lang w:val="en-US" w:eastAsia="zh-CN"/>
        </w:rPr>
      </w:pPr>
      <w:r>
        <w:rPr>
          <w:rStyle w:val="5"/>
        </w:rPr>
        <w:t>位置：克洛诺斯岛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瞬间移动药剂可直接到达</w:t>
      </w:r>
    </w:p>
    <w:p>
      <w:pPr>
        <w:jc w:val="both"/>
        <w:rPr>
          <w:rFonts w:hint="default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5269865" cy="3986530"/>
            <wp:effectExtent l="0" t="0" r="6985" b="13970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5：超时空之战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产出武器：超时空武器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产出防具：黑洞泯灭、白洞创生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NPC引导：假面骑士 天界支援兵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位置：最后防线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瞬间移动药剂可直接到达</w:t>
      </w:r>
    </w:p>
    <w:p>
      <w:pPr>
        <w:jc w:val="both"/>
        <w:rPr>
          <w:rFonts w:hint="default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5273040" cy="3961130"/>
            <wp:effectExtent l="0" t="0" r="3810" b="127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  <w:r>
        <w:rPr>
          <w:rStyle w:val="5"/>
          <w:rFonts w:hint="eastAsia"/>
          <w:lang w:val="en-US" w:eastAsia="zh-CN"/>
        </w:rPr>
        <w:t>6：鸟背（泰波尔斯）</w:t>
      </w:r>
      <w:r>
        <w:rPr>
          <w:rStyle w:val="5"/>
        </w:rPr>
        <w:t>崩坏的乐园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产出武器：苍穹幕落武器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产出防具：泰波尔斯防具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特殊装备：江山如画、万物生灭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  <w:r>
        <w:rPr>
          <w:rStyle w:val="5"/>
        </w:rPr>
        <w:t>NPC引导：寒冰之休雅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位置：魔界集结地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瞬间移动药剂直接到达</w:t>
      </w:r>
    </w:p>
    <w:p>
      <w:pPr>
        <w:jc w:val="both"/>
        <w:rPr>
          <w:rFonts w:hint="default"/>
          <w:lang w:val="en-US" w:eastAsia="zh-CN"/>
        </w:rPr>
      </w:pPr>
    </w:p>
    <w:p>
      <w:pPr>
        <w:jc w:val="both"/>
      </w:pPr>
      <w:r>
        <w:drawing>
          <wp:inline distT="0" distB="0" distL="114300" distR="114300">
            <wp:extent cx="5269230" cy="3900170"/>
            <wp:effectExtent l="0" t="0" r="7620" b="5080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rFonts w:hint="eastAsia"/>
          <w:color w:val="000000"/>
          <w:lang w:val="en-US" w:eastAsia="zh-CN"/>
        </w:rPr>
        <w:t>7：</w:t>
      </w:r>
      <w:r>
        <w:rPr>
          <w:rStyle w:val="5"/>
          <w:color w:val="000000"/>
        </w:rPr>
        <w:t>普雷（灰色墓地）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产出武器：夜语黑瞳武器、 界-夜语黑瞳武器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特殊装备：黑暗的第一权能、黑暗的第二权能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NPC指引：尼巫 花之女王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  <w:r>
        <w:rPr>
          <w:rStyle w:val="5"/>
        </w:rPr>
        <w:t>位置：灰色墓地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瞬间移动药剂可直接到达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72405" cy="3930650"/>
            <wp:effectExtent l="0" t="0" r="4445" b="12700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8：比拉谢尔（100级副本）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产出武器：100SS、100神话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产出防具：无畏的果敢、无痕的敏锐、呼啸的风沙、恶魔的化身、低调的威迫、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特殊装备：精灵使的权能、能量的主宰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rFonts w:hint="eastAsia"/>
          <w:color w:val="FF0000"/>
          <w:lang w:val="en-US" w:eastAsia="zh-CN"/>
        </w:rPr>
        <w:t>注：</w:t>
      </w:r>
      <w:r>
        <w:rPr>
          <w:rStyle w:val="5"/>
          <w:color w:val="FF0000"/>
        </w:rPr>
        <w:t>史诗之祭坛的爆率相对比智慧引导要好，</w:t>
      </w:r>
      <w:r>
        <w:rPr>
          <w:rStyle w:val="5"/>
          <w:rFonts w:hint="eastAsia"/>
          <w:color w:val="FF0000"/>
          <w:lang w:val="en-US" w:eastAsia="zh-CN"/>
        </w:rPr>
        <w:t>但</w:t>
      </w:r>
      <w:r>
        <w:rPr>
          <w:rStyle w:val="5"/>
          <w:color w:val="FF0000"/>
        </w:rPr>
        <w:t>门票需要多一些（</w:t>
      </w:r>
      <w:r>
        <w:rPr>
          <w:rStyle w:val="5"/>
          <w:rFonts w:hint="eastAsia"/>
          <w:color w:val="FF0000"/>
          <w:lang w:val="en-US" w:eastAsia="zh-CN"/>
        </w:rPr>
        <w:t>同步国服</w:t>
      </w:r>
      <w:r>
        <w:rPr>
          <w:rStyle w:val="5"/>
          <w:color w:val="FF0000"/>
        </w:rPr>
        <w:t>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69865" cy="3943350"/>
            <wp:effectExtent l="0" t="0" r="6985" b="0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9：切斯特小镇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产出武器：100神话武器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FF0000"/>
          <w:lang w:val="en-US" w:eastAsia="zh-CN"/>
        </w:rPr>
      </w:pPr>
      <w:r>
        <w:rPr>
          <w:rStyle w:val="5"/>
          <w:color w:val="FF0000"/>
        </w:rPr>
        <w:t>产出防具：神话-无畏的果敢</w:t>
      </w:r>
      <w:r>
        <w:rPr>
          <w:rStyle w:val="5"/>
          <w:rFonts w:hint="eastAsia"/>
          <w:color w:val="FF0000"/>
          <w:lang w:val="en-US" w:eastAsia="zh-CN"/>
        </w:rPr>
        <w:t xml:space="preserve"> </w:t>
      </w:r>
      <w:r>
        <w:rPr>
          <w:rStyle w:val="5"/>
          <w:color w:val="FF0000"/>
        </w:rPr>
        <w:t>神话-无痕的敏锐</w:t>
      </w:r>
      <w:r>
        <w:rPr>
          <w:rStyle w:val="5"/>
          <w:rFonts w:hint="eastAsia"/>
          <w:color w:val="FF0000"/>
          <w:lang w:val="en-US" w:eastAsia="zh-CN"/>
        </w:rPr>
        <w:t xml:space="preserve"> 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神话-呼啸的风沙</w:t>
      </w:r>
      <w:r>
        <w:rPr>
          <w:rStyle w:val="5"/>
          <w:rFonts w:hint="eastAsia"/>
          <w:color w:val="FF0000"/>
          <w:lang w:val="en-US" w:eastAsia="zh-CN"/>
        </w:rPr>
        <w:t xml:space="preserve"> </w:t>
      </w:r>
      <w:r>
        <w:rPr>
          <w:rStyle w:val="5"/>
          <w:color w:val="FF0000"/>
        </w:rPr>
        <w:t>神话-恶魔的化身</w:t>
      </w:r>
      <w:r>
        <w:rPr>
          <w:rStyle w:val="5"/>
          <w:rFonts w:hint="eastAsia"/>
          <w:color w:val="FF0000"/>
          <w:lang w:val="en-US" w:eastAsia="zh-CN"/>
        </w:rPr>
        <w:t xml:space="preserve"> </w:t>
      </w:r>
      <w:r>
        <w:rPr>
          <w:rStyle w:val="5"/>
          <w:color w:val="FF0000"/>
        </w:rPr>
        <w:t>神话-低调的威迫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位置：切斯特城镇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瞬间移动药剂即可到达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72405" cy="3913505"/>
            <wp:effectExtent l="0" t="0" r="4445" b="10795"/>
            <wp:docPr id="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10：云上长安战未央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产出防具：无欲-艾尔多的律动、无望-艾尔多的律动、无尽-艾尔多的律动、无牵-艾尔多的律动、无形-艾尔多的律动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特殊装备：被放逐的勇气、隐秘的暗杀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NPC引导：云柯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位置：云上长安战未央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瞬间移动药剂即可到达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69865" cy="3917950"/>
            <wp:effectExtent l="0" t="0" r="6985" b="6350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11：希洛克攻坚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产出武器：幻影武器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产出防具：遥远的金色回忆、冰之华尔兹、失落的挽歌、无法回头的命运、盛放的冰冷玫瑰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NPC引导：阿甘左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</w:rPr>
        <w:t>位置：希洛克攻坚营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瞬间移动药剂即可到达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73040" cy="3917950"/>
            <wp:effectExtent l="0" t="0" r="3810" b="6350"/>
            <wp:docPr id="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12：子午街-五菱 红玉诅咒等副本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产出武器：幻生逐月（全职业武器</w:t>
      </w:r>
      <w:r>
        <w:rPr>
          <w:rStyle w:val="5"/>
          <w:rFonts w:hint="eastAsia"/>
          <w:color w:val="FF0000"/>
          <w:lang w:val="en-US" w:eastAsia="zh-CN"/>
        </w:rPr>
        <w:t>带</w:t>
      </w:r>
      <w:r>
        <w:rPr>
          <w:rStyle w:val="5"/>
          <w:color w:val="FF0000"/>
        </w:rPr>
        <w:t>残影</w:t>
      </w:r>
      <w:r>
        <w:rPr>
          <w:rStyle w:val="5"/>
          <w:rFonts w:hint="eastAsia"/>
          <w:color w:val="FF0000"/>
          <w:lang w:val="en-US" w:eastAsia="zh-CN"/>
        </w:rPr>
        <w:t>特效</w:t>
      </w:r>
      <w:r>
        <w:rPr>
          <w:rStyle w:val="5"/>
          <w:color w:val="FF0000"/>
        </w:rPr>
        <w:t>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产出防具：遭遇背叛的纯白怪兽、暗杀者的荣光、傀儡的往昔、宝石的诞生、掌管者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特殊装备：背叛者的背负、无限的沉思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NPC引导：法老红玉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位置：五菱-子午街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瞬间移动药剂即可到达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72405" cy="3887470"/>
            <wp:effectExtent l="0" t="0" r="4445" b="17780"/>
            <wp:docPr id="2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8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  <w:r>
        <w:rPr>
          <w:rStyle w:val="5"/>
          <w:rFonts w:hint="default"/>
          <w:color w:val="000000"/>
          <w:lang w:val="en-US"/>
        </w:rPr>
        <w:t>12</w:t>
      </w:r>
      <w:r>
        <w:rPr>
          <w:rStyle w:val="5"/>
          <w:rFonts w:hint="eastAsia"/>
          <w:color w:val="000000"/>
          <w:lang w:val="en-US" w:eastAsia="zh-CN"/>
        </w:rPr>
        <w:t>：洞察之眼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产出材料：</w:t>
      </w:r>
      <w:r>
        <w:rPr>
          <w:rStyle w:val="5"/>
          <w:rFonts w:hint="eastAsia"/>
          <w:color w:val="FF0000"/>
          <w:lang w:val="en-US" w:eastAsia="zh-CN"/>
        </w:rPr>
        <w:t>随机</w:t>
      </w:r>
      <w:r>
        <w:rPr>
          <w:rStyle w:val="5"/>
          <w:color w:val="FF0000"/>
        </w:rPr>
        <w:t>增幅券一张、智慧结晶、暗魂水晶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产出武器：随机产出100SS或100神话武器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位置：洞察之眼--瞬间移动药剂可直接到达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69865" cy="3891915"/>
            <wp:effectExtent l="0" t="0" r="6985" b="13335"/>
            <wp:docPr id="3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9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rFonts w:hint="eastAsia"/>
          <w:color w:val="000000"/>
          <w:lang w:val="en-US" w:eastAsia="zh-CN"/>
        </w:rPr>
        <w:t xml:space="preserve">13：艾尔丁纪念馆 </w:t>
      </w:r>
      <w:r>
        <w:rPr>
          <w:rStyle w:val="5"/>
          <w:color w:val="000000"/>
        </w:rPr>
        <w:t>魔界大战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color w:val="FF0000"/>
        </w:rPr>
      </w:pPr>
      <w:r>
        <w:rPr>
          <w:rStyle w:val="5"/>
          <w:color w:val="FF0000"/>
        </w:rPr>
        <w:t>产出物品：1-10介宠物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产出物品：技能符文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NPC指引：图书馆的莫妮卡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位置：艾尔丁纪念馆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瞬间移动药剂可到达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69865" cy="3935095"/>
            <wp:effectExtent l="0" t="0" r="6985" b="8255"/>
            <wp:docPr id="3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3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default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14：神秘异次元遗迹 无法地带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产出物品：普通皮肤、地狱火皮肤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NPC指引：阿比斯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位置：神秘异次元遗迹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瞬间移动药剂可直接到达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69865" cy="3965575"/>
            <wp:effectExtent l="0" t="0" r="6985" b="15875"/>
            <wp:docPr id="3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default"/>
          <w:color w:val="000000"/>
          <w:lang w:val="en-US" w:eastAsia="zh-CN"/>
        </w:rPr>
      </w:pPr>
      <w:r>
        <w:rPr>
          <w:rStyle w:val="5"/>
          <w:rFonts w:hint="eastAsia"/>
          <w:color w:val="000000"/>
          <w:lang w:val="en-US" w:eastAsia="zh-CN"/>
        </w:rPr>
        <w:t>15：彩蛋 活动地图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ascii="Times New Roman" w:hAnsi="Times New Roman" w:eastAsia="宋体" w:cs="Times New Roman"/>
          <w:color w:val="FF0000"/>
        </w:rPr>
      </w:pPr>
      <w:r>
        <w:rPr>
          <w:rStyle w:val="5"/>
          <w:rFonts w:ascii="Times New Roman" w:hAnsi="Times New Roman" w:eastAsia="宋体" w:cs="Times New Roman"/>
          <w:color w:val="FF0000"/>
        </w:rPr>
        <w:t>门票为活动副本门票，用活动兑换</w:t>
      </w:r>
      <w:r>
        <w:rPr>
          <w:rStyle w:val="5"/>
          <w:rFonts w:hint="eastAsia" w:ascii="Times New Roman" w:hAnsi="Times New Roman" w:eastAsia="宋体" w:cs="Times New Roman"/>
          <w:color w:val="FF0000"/>
          <w:lang w:val="en-US" w:eastAsia="zh-CN"/>
        </w:rPr>
        <w:t>也</w:t>
      </w:r>
      <w:r>
        <w:rPr>
          <w:rStyle w:val="5"/>
          <w:rFonts w:ascii="Times New Roman" w:hAnsi="Times New Roman" w:eastAsia="宋体" w:cs="Times New Roman"/>
          <w:color w:val="FF0000"/>
        </w:rPr>
        <w:t>可在商城购买、可在所有副本都有几率掉落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FF0000"/>
          <w:lang w:val="en-US" w:eastAsia="zh-CN"/>
        </w:rPr>
      </w:pPr>
      <w:r>
        <w:rPr>
          <w:rStyle w:val="5"/>
          <w:rFonts w:hint="eastAsia"/>
          <w:color w:val="auto"/>
          <w:lang w:val="en-US" w:eastAsia="zh-CN"/>
        </w:rPr>
        <w:t>地图内产出</w:t>
      </w:r>
      <w:r>
        <w:rPr>
          <w:rStyle w:val="5"/>
          <w:rFonts w:hint="eastAsia"/>
          <w:color w:val="FF0000"/>
          <w:lang w:val="en-US" w:eastAsia="zh-CN"/>
        </w:rPr>
        <w:t xml:space="preserve"> 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color w:val="FF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  <w:color w:val="FF0000"/>
        </w:rPr>
        <w:t>幸运装备：爆率为100SS至本服最顶级五菱的装备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  <w:color w:val="FF0000"/>
        </w:rPr>
        <w:t>幸运材料：12-31增幅券、增幅保护全、消费证明、抽奖红包抵用券、点券抵用券、副本门票、金币、新年售货机金币、克拉钻石等极品物品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eastAsia" w:eastAsiaTheme="minorEastAsia"/>
          <w:lang w:eastAsia="zh-CN"/>
        </w:rPr>
      </w:pPr>
      <w:r>
        <w:rPr>
          <w:rStyle w:val="5"/>
          <w:color w:val="FF0000"/>
        </w:rPr>
        <w:t>幸运金币：门票为1000万金币。 爆率分为三种，可能出现500万</w:t>
      </w:r>
      <w:r>
        <w:rPr>
          <w:rStyle w:val="5"/>
          <w:rFonts w:hint="eastAsia"/>
          <w:color w:val="FF0000"/>
          <w:lang w:eastAsia="zh-CN"/>
        </w:rPr>
        <w:t>、</w:t>
      </w:r>
      <w:r>
        <w:rPr>
          <w:rStyle w:val="5"/>
          <w:color w:val="FF0000"/>
        </w:rPr>
        <w:t>2000万</w:t>
      </w:r>
      <w:r>
        <w:rPr>
          <w:rStyle w:val="5"/>
          <w:rFonts w:hint="eastAsia"/>
          <w:color w:val="FF0000"/>
          <w:lang w:eastAsia="zh-CN"/>
        </w:rPr>
        <w:t>、</w:t>
      </w:r>
      <w:r>
        <w:rPr>
          <w:rStyle w:val="5"/>
          <w:color w:val="FF0000"/>
        </w:rPr>
        <w:t>2500万金币</w:t>
      </w:r>
      <w:r>
        <w:rPr>
          <w:rStyle w:val="5"/>
          <w:rFonts w:hint="eastAsia"/>
          <w:color w:val="FF0000"/>
          <w:lang w:eastAsia="zh-CN"/>
        </w:rPr>
        <w:t>（</w:t>
      </w:r>
      <w:r>
        <w:rPr>
          <w:rStyle w:val="5"/>
          <w:rFonts w:hint="eastAsia"/>
          <w:color w:val="FF0000"/>
          <w:lang w:val="en-US" w:eastAsia="zh-CN"/>
        </w:rPr>
        <w:t>搏一搏单车变摩托</w:t>
      </w:r>
      <w:r>
        <w:rPr>
          <w:rStyle w:val="5"/>
          <w:rFonts w:hint="eastAsia"/>
          <w:color w:val="FF0000"/>
          <w:lang w:eastAsia="zh-CN"/>
        </w:rPr>
        <w:t>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000000"/>
        </w:rPr>
      </w:pPr>
      <w:r>
        <w:rPr>
          <w:rStyle w:val="5"/>
          <w:color w:val="000000"/>
        </w:rPr>
        <w:t>NPC指引：阿比斯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/>
          <w:lang w:val="en-US" w:eastAsia="zh-CN"/>
        </w:rPr>
      </w:pPr>
      <w:r>
        <w:rPr>
          <w:rStyle w:val="5"/>
        </w:rPr>
        <w:t>位置：</w:t>
      </w:r>
      <w:r>
        <w:rPr>
          <w:rStyle w:val="5"/>
          <w:rFonts w:hint="eastAsia"/>
          <w:lang w:val="en-US" w:eastAsia="zh-CN"/>
        </w:rPr>
        <w:t>新年活动地图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4793615" cy="3420110"/>
            <wp:effectExtent l="0" t="0" r="6985" b="8890"/>
            <wp:docPr id="3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93615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 w:ascii="Times New Roman" w:hAnsi="Times New Roman" w:eastAsia="宋体" w:cs="Times New Roman"/>
          <w:lang w:val="en-US" w:eastAsia="zh-CN"/>
        </w:rPr>
      </w:pPr>
      <w:r>
        <w:rPr>
          <w:rStyle w:val="5"/>
          <w:rFonts w:hint="eastAsia"/>
          <w:lang w:val="en-US" w:eastAsia="zh-CN"/>
        </w:rPr>
        <w:t>16：</w:t>
      </w:r>
      <w:r>
        <w:rPr>
          <w:rStyle w:val="5"/>
          <w:rFonts w:hint="eastAsia" w:ascii="Times New Roman" w:hAnsi="Times New Roman" w:eastAsia="宋体" w:cs="Times New Roman"/>
          <w:lang w:val="en-US" w:eastAsia="zh-CN"/>
        </w:rPr>
        <w:t>夏特利城镇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rFonts w:hint="eastAsia" w:ascii="Times New Roman" w:hAnsi="Times New Roman" w:eastAsia="宋体" w:cs="Times New Roman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  <w:r>
        <w:rPr>
          <w:rStyle w:val="5"/>
          <w:rFonts w:hint="eastAsia"/>
          <w:lang w:val="en-US" w:eastAsia="zh-CN"/>
        </w:rPr>
        <w:t>难度最大的</w:t>
      </w:r>
      <w:r>
        <w:rPr>
          <w:rStyle w:val="5"/>
        </w:rPr>
        <w:t>副本、也是顶级防具以及首饰左右槽产出的地方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  <w:r>
        <w:rPr>
          <w:rStyle w:val="5"/>
          <w:color w:val="FF0000"/>
        </w:rPr>
        <w:t>产出物品：合成顶级防具、首饰左右槽的材料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Style w:val="5"/>
          <w:color w:val="FF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  <w:color w:val="000000"/>
        </w:rPr>
        <w:t>NPC指引：泰达-贝欧纳</w:t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rPr>
          <w:rStyle w:val="5"/>
        </w:rPr>
        <w:t>位置：夏特利</w:t>
      </w:r>
      <w:r>
        <w:rPr>
          <w:rStyle w:val="5"/>
          <w:rFonts w:hint="eastAsia"/>
          <w:lang w:eastAsia="zh-CN"/>
        </w:rPr>
        <w:t xml:space="preserve"> → </w:t>
      </w:r>
      <w:r>
        <w:rPr>
          <w:rStyle w:val="5"/>
        </w:rPr>
        <w:t>瞬间移动药剂可直接到达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  <w:r>
        <w:drawing>
          <wp:inline distT="0" distB="0" distL="114300" distR="114300">
            <wp:extent cx="5272405" cy="3883660"/>
            <wp:effectExtent l="0" t="0" r="4445" b="2540"/>
            <wp:docPr id="3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line="30" w:lineRule="atLeast"/>
      </w:pPr>
    </w:p>
    <w:p>
      <w:pPr>
        <w:pStyle w:val="2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jc w:val="center"/>
        <w:rPr>
          <w:rStyle w:val="5"/>
          <w:color w:val="FF0000"/>
          <w:sz w:val="32"/>
          <w:szCs w:val="32"/>
        </w:rPr>
      </w:pPr>
      <w:r>
        <w:rPr>
          <w:rStyle w:val="5"/>
          <w:color w:val="FF0000"/>
          <w:sz w:val="32"/>
          <w:szCs w:val="32"/>
        </w:rPr>
        <w:t>NPC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位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置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和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商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店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介</w:t>
      </w:r>
      <w:r>
        <w:rPr>
          <w:rStyle w:val="5"/>
          <w:rFonts w:hint="eastAsia"/>
          <w:color w:val="FF0000"/>
          <w:sz w:val="32"/>
          <w:szCs w:val="32"/>
          <w:lang w:val="en-US" w:eastAsia="zh-CN"/>
        </w:rPr>
        <w:t xml:space="preserve"> </w:t>
      </w:r>
      <w:r>
        <w:rPr>
          <w:rStyle w:val="5"/>
          <w:color w:val="FF0000"/>
          <w:sz w:val="32"/>
          <w:szCs w:val="32"/>
        </w:rPr>
        <w:t>绍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  <w:r>
        <w:rPr>
          <w:rStyle w:val="5"/>
          <w:color w:val="000000"/>
        </w:rPr>
        <w:t>强化</w:t>
      </w:r>
      <w:r>
        <w:rPr>
          <w:rStyle w:val="5"/>
          <w:rFonts w:hint="eastAsia"/>
          <w:color w:val="000000"/>
          <w:lang w:eastAsia="zh-CN"/>
        </w:rPr>
        <w:t>：</w:t>
      </w:r>
      <w:r>
        <w:rPr>
          <w:rStyle w:val="5"/>
          <w:color w:val="000000"/>
        </w:rPr>
        <w:t>凯 丽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赫顿玛尔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  <w:r>
        <w:rPr>
          <w:rStyle w:val="5"/>
          <w:color w:val="000000"/>
        </w:rPr>
        <w:t>增幅</w:t>
      </w:r>
      <w:r>
        <w:rPr>
          <w:rStyle w:val="5"/>
          <w:rFonts w:hint="eastAsia"/>
          <w:color w:val="000000"/>
          <w:lang w:eastAsia="zh-CN"/>
        </w:rPr>
        <w:t>：</w:t>
      </w:r>
      <w:r>
        <w:rPr>
          <w:rStyle w:val="5"/>
          <w:color w:val="000000"/>
        </w:rPr>
        <w:t>克伦特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阿法利亚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  <w:r>
        <w:rPr>
          <w:rStyle w:val="5"/>
          <w:color w:val="000000"/>
        </w:rPr>
        <w:t>锻造</w:t>
      </w:r>
      <w:r>
        <w:rPr>
          <w:rStyle w:val="5"/>
          <w:rFonts w:hint="eastAsia"/>
          <w:color w:val="000000"/>
          <w:lang w:eastAsia="zh-CN"/>
        </w:rPr>
        <w:t>：</w:t>
      </w:r>
      <w:r>
        <w:rPr>
          <w:rStyle w:val="5"/>
          <w:color w:val="000000"/>
        </w:rPr>
        <w:t>锻造机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素喃的小铁柱（锻造最高</w:t>
      </w:r>
      <w:r>
        <w:rPr>
          <w:rStyle w:val="5"/>
          <w:rFonts w:hint="eastAsia"/>
          <w:color w:val="000000"/>
          <w:lang w:val="en-US" w:eastAsia="zh-CN"/>
        </w:rPr>
        <w:t>到</w:t>
      </w:r>
      <w:r>
        <w:rPr>
          <w:rStyle w:val="5"/>
          <w:color w:val="000000"/>
        </w:rPr>
        <w:t>7）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  <w:r>
        <w:rPr>
          <w:rStyle w:val="5"/>
          <w:color w:val="000000"/>
        </w:rPr>
        <w:t>卡片宝珠升级兑换</w:t>
      </w:r>
      <w:r>
        <w:rPr>
          <w:rStyle w:val="5"/>
          <w:rFonts w:hint="eastAsia"/>
          <w:color w:val="000000"/>
          <w:lang w:eastAsia="zh-CN"/>
        </w:rPr>
        <w:t>：</w:t>
      </w:r>
      <w:r>
        <w:rPr>
          <w:rStyle w:val="5"/>
          <w:color w:val="000000"/>
        </w:rPr>
        <w:t>红鼻子德拉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黑市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假面骑士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最后防线</w:t>
      </w:r>
    </w:p>
    <w:p>
      <w:pPr>
        <w:pStyle w:val="2"/>
        <w:keepNext w:val="0"/>
        <w:keepLines w:val="0"/>
        <w:widowControl/>
        <w:suppressLineNumbers w:val="0"/>
        <w:spacing w:line="30" w:lineRule="atLeast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  <w:r>
        <w:rPr>
          <w:rStyle w:val="5"/>
          <w:color w:val="000000"/>
        </w:rPr>
        <w:t>奥兰奶奶：新手宠物</w:t>
      </w:r>
      <w:r>
        <w:rPr>
          <w:rStyle w:val="5"/>
          <w:rFonts w:hint="eastAsia"/>
          <w:color w:val="000000"/>
          <w:lang w:val="en-US" w:eastAsia="zh-CN"/>
        </w:rPr>
        <w:t>及</w:t>
      </w:r>
      <w:r>
        <w:rPr>
          <w:rStyle w:val="5"/>
          <w:color w:val="000000"/>
        </w:rPr>
        <w:t>宠物装备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赫顿玛尔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rFonts w:hint="eastAsia"/>
          <w:color w:val="000000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  <w:r>
        <w:rPr>
          <w:rStyle w:val="5"/>
          <w:color w:val="000000"/>
        </w:rPr>
        <w:t>卡妮娜：各种药剂炼金材料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赫顿玛尔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  <w:r>
        <w:rPr>
          <w:rStyle w:val="5"/>
          <w:color w:val="000000"/>
        </w:rPr>
        <w:t>萝莉安：炼金图纸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赫顿玛尔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  <w:r>
        <w:rPr>
          <w:rStyle w:val="5"/>
          <w:color w:val="000000"/>
        </w:rPr>
        <w:t>罗杰：</w:t>
      </w:r>
      <w:r>
        <w:rPr>
          <w:rStyle w:val="5"/>
          <w:rFonts w:hint="eastAsia"/>
          <w:color w:val="000000"/>
          <w:lang w:val="en-US" w:eastAsia="zh-CN"/>
        </w:rPr>
        <w:t>各种</w:t>
      </w:r>
      <w:r>
        <w:rPr>
          <w:rStyle w:val="5"/>
          <w:color w:val="000000"/>
        </w:rPr>
        <w:t>合成材料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西海岸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  <w:r>
        <w:rPr>
          <w:rStyle w:val="5"/>
          <w:color w:val="000000"/>
        </w:rPr>
        <w:t>达芙妮：分解时装</w:t>
      </w:r>
      <w:r>
        <w:rPr>
          <w:rStyle w:val="5"/>
          <w:rFonts w:hint="eastAsia"/>
          <w:color w:val="000000"/>
          <w:lang w:val="en-US" w:eastAsia="zh-CN"/>
        </w:rPr>
        <w:t xml:space="preserve"> → </w:t>
      </w:r>
      <w:r>
        <w:rPr>
          <w:rStyle w:val="5"/>
          <w:color w:val="000000"/>
        </w:rPr>
        <w:t>西海岸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color w:val="000000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jc w:val="center"/>
        <w:rPr>
          <w:rFonts w:hint="default" w:eastAsiaTheme="minorEastAsia"/>
          <w:b/>
          <w:bCs w:val="0"/>
          <w:sz w:val="36"/>
          <w:szCs w:val="36"/>
          <w:lang w:val="en-US" w:eastAsia="zh-CN"/>
        </w:rPr>
      </w:pPr>
      <w:r>
        <w:rPr>
          <w:rStyle w:val="5"/>
          <w:b/>
          <w:bCs w:val="0"/>
          <w:color w:val="FF0000"/>
          <w:sz w:val="36"/>
          <w:szCs w:val="36"/>
        </w:rPr>
        <w:t>材</w:t>
      </w:r>
      <w:r>
        <w:rPr>
          <w:rStyle w:val="5"/>
          <w:rFonts w:hint="eastAsia"/>
          <w:b/>
          <w:bCs w:val="0"/>
          <w:color w:val="FF0000"/>
          <w:sz w:val="36"/>
          <w:szCs w:val="36"/>
          <w:lang w:val="en-US" w:eastAsia="zh-CN"/>
        </w:rPr>
        <w:t xml:space="preserve"> </w:t>
      </w:r>
      <w:r>
        <w:rPr>
          <w:rStyle w:val="5"/>
          <w:b/>
          <w:bCs w:val="0"/>
          <w:color w:val="FF0000"/>
          <w:sz w:val="36"/>
          <w:szCs w:val="36"/>
        </w:rPr>
        <w:t>料</w:t>
      </w:r>
      <w:r>
        <w:rPr>
          <w:rStyle w:val="5"/>
          <w:rFonts w:hint="eastAsia"/>
          <w:b/>
          <w:bCs w:val="0"/>
          <w:color w:val="FF0000"/>
          <w:sz w:val="36"/>
          <w:szCs w:val="36"/>
          <w:lang w:val="en-US" w:eastAsia="zh-CN"/>
        </w:rPr>
        <w:t xml:space="preserve"> </w:t>
      </w:r>
      <w:r>
        <w:rPr>
          <w:rStyle w:val="5"/>
          <w:b/>
          <w:bCs w:val="0"/>
          <w:color w:val="FF0000"/>
          <w:sz w:val="36"/>
          <w:szCs w:val="36"/>
        </w:rPr>
        <w:t>获</w:t>
      </w:r>
      <w:r>
        <w:rPr>
          <w:rStyle w:val="5"/>
          <w:rFonts w:hint="eastAsia"/>
          <w:b/>
          <w:bCs w:val="0"/>
          <w:color w:val="FF0000"/>
          <w:sz w:val="36"/>
          <w:szCs w:val="36"/>
          <w:lang w:val="en-US" w:eastAsia="zh-CN"/>
        </w:rPr>
        <w:t xml:space="preserve"> </w:t>
      </w:r>
      <w:r>
        <w:rPr>
          <w:rStyle w:val="5"/>
          <w:b/>
          <w:bCs w:val="0"/>
          <w:color w:val="FF0000"/>
          <w:sz w:val="36"/>
          <w:szCs w:val="36"/>
        </w:rPr>
        <w:t>取</w:t>
      </w:r>
      <w:r>
        <w:rPr>
          <w:rStyle w:val="5"/>
          <w:rFonts w:hint="eastAsia"/>
          <w:b/>
          <w:bCs w:val="0"/>
          <w:color w:val="FF0000"/>
          <w:sz w:val="36"/>
          <w:szCs w:val="36"/>
          <w:lang w:val="en-US" w:eastAsia="zh-CN"/>
        </w:rPr>
        <w:t xml:space="preserve"> 攻 略 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诞生之芽：血色防线（建筑物掉落）  用途兑换超时空门票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时空石：  血色防线BOSS 固定掉落10个 用途兑换精炼时空石。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数据芯片：钢铁之臂（建筑物掉落） 用途兑换卢克团本门票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精炼的时空石：魔界兑换（位置和国服一样）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魔刹石：  特伦斯发电站（建筑物掉落） 安图恩副本兑换门票所需材料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公会贡献证书：公会副本掉落。位置：埃尔文防线 用途兑换公会勋章守护珠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史诗灵魂：史诗装备分解（alt+L）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苍穹碎片：魔界集结地  休亚 商店兑换（超星空和黎明裂缝掉落）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天空之愿：超星空裂缝、黎明裂缝掉落 用途 休亚 商店兑换苍穹碎片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异形碎片：黑市深渊掉落、黎明裂缝掉落.  超星空掉落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异性结晶：黑市红鼻子德拉兑换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星空深渊灵石：歌兰蒂斯商店兑换、团本战利品商店兑换、活动奖励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星空深渊原石：歌兰蒂斯商店用史诗灵魂兑换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金币：搬砖图、每日任务、出售物品、抽奖等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生命之泉：血色防线掉落！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反物质粒子：超时空团本打完之后随即获得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永恒的黑瞳石：普雷团本打完之后随即获得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闪耀的永恒的黑瞳石：普雷团本打完之后随即获得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宿命永恒：安图恩  卢克 超时空任务必定获得</w:t>
      </w:r>
    </w:p>
    <w:p>
      <w:pPr>
        <w:pStyle w:val="2"/>
        <w:keepNext w:val="0"/>
        <w:keepLines w:val="0"/>
        <w:widowControl/>
        <w:suppressLineNumbers w:val="0"/>
      </w:pPr>
      <w:r>
        <w:rPr>
          <w:rStyle w:val="5"/>
          <w:color w:val="000000"/>
        </w:rPr>
        <w:t>生命之泉 血色防线掉落</w:t>
      </w:r>
    </w:p>
    <w:p>
      <w:pPr>
        <w:pStyle w:val="2"/>
        <w:keepNext w:val="0"/>
        <w:keepLines w:val="0"/>
        <w:widowControl/>
        <w:suppressLineNumbers w:val="0"/>
        <w:jc w:val="center"/>
        <w:rPr>
          <w:rStyle w:val="5"/>
          <w:rFonts w:hint="default"/>
          <w:color w:val="000000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A7274A4"/>
    <w:rsid w:val="1D694D25"/>
    <w:rsid w:val="1D8B465C"/>
    <w:rsid w:val="25A52871"/>
    <w:rsid w:val="2A9C6632"/>
    <w:rsid w:val="40F613B4"/>
    <w:rsid w:val="4EAC2745"/>
    <w:rsid w:val="57F80934"/>
    <w:rsid w:val="60A128FB"/>
    <w:rsid w:val="64C922E3"/>
    <w:rsid w:val="7D5B0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customXml" Target="../customXml/item1.xml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Office_11.1.0.10577_F1E327BC-269C-435d-A152-05C5408002CA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2021-06-19T05:17:00Z</dcterms:created>
  <dc:creator>Administrator</dc:creator>
  <cp:lastModifiedBy>WPS_1591236808</cp:lastModifiedBy>
  <dcterms:modified xsi:type="dcterms:W3CDTF">2021-06-19T06:40:52Z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2052-11.1.0.10577</vt:lpwstr>
  </property>
  <property fmtid="{D5CDD505-2E9C-101B-9397-08002B2CF9AE}" pid="3" name="ICV">
    <vt:lpwstr>B85448BF4CB0442E96C4E961D1614C1C</vt:lpwstr>
  </property>
</Properties>
</file>